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88" w:lineRule="auto"/>
        <w:jc w:val="center"/>
        <w:rPr>
          <w:rFonts w:ascii="Georgia" w:cs="Georgia" w:hAnsi="Georgia" w:eastAsia="Georgia"/>
          <w:b w:val="1"/>
          <w:bCs w:val="1"/>
        </w:rPr>
      </w:pPr>
      <w:r>
        <w:rPr>
          <w:rFonts w:ascii="Georgia" w:hAnsi="Georgia"/>
          <w:b w:val="1"/>
          <w:bCs w:val="1"/>
          <w:rtl w:val="0"/>
          <w:lang w:val="en-US"/>
        </w:rPr>
        <w:t>The Email Class</w:t>
      </w:r>
    </w:p>
    <w:p>
      <w:pPr>
        <w:pStyle w:val="Default"/>
        <w:spacing w:before="0" w:line="288" w:lineRule="auto"/>
        <w:jc w:val="center"/>
        <w:rPr>
          <w:rFonts w:ascii="Georgia" w:cs="Georgia" w:hAnsi="Georgia" w:eastAsia="Georgia"/>
          <w:b w:val="1"/>
          <w:bCs w:val="1"/>
        </w:rPr>
      </w:pPr>
      <w:r>
        <w:rPr>
          <w:rFonts w:ascii="Georgia" w:hAnsi="Georgia" w:hint="default"/>
          <w:b w:val="1"/>
          <w:bCs w:val="1"/>
          <w:rtl w:val="0"/>
          <w:lang w:val="en-US"/>
        </w:rPr>
        <w:t>“</w:t>
      </w:r>
      <w:r>
        <w:rPr>
          <w:rFonts w:ascii="Georgia" w:hAnsi="Georgia"/>
          <w:b w:val="1"/>
          <w:bCs w:val="1"/>
          <w:rtl w:val="0"/>
          <w:lang w:val="en-US"/>
        </w:rPr>
        <w:t>Are you ready</w:t>
      </w:r>
      <w:r>
        <w:rPr>
          <w:rFonts w:ascii="Georgia" w:hAnsi="Georgia" w:hint="default"/>
          <w:b w:val="1"/>
          <w:bCs w:val="1"/>
          <w:rtl w:val="0"/>
          <w:lang w:val="en-US"/>
        </w:rPr>
        <w:t>…</w:t>
      </w:r>
      <w:r>
        <w:rPr>
          <w:rFonts w:ascii="Georgia" w:hAnsi="Georgia"/>
          <w:b w:val="1"/>
          <w:bCs w:val="1"/>
          <w:rtl w:val="0"/>
          <w:lang w:val="en-US"/>
        </w:rPr>
        <w:t>now?</w:t>
      </w:r>
      <w:r>
        <w:rPr>
          <w:rFonts w:ascii="Georgia" w:hAnsi="Georgia" w:hint="default"/>
          <w:b w:val="1"/>
          <w:bCs w:val="1"/>
          <w:rtl w:val="0"/>
          <w:lang w:val="en-US"/>
        </w:rPr>
        <w:t>”</w:t>
      </w:r>
    </w:p>
    <w:p>
      <w:pPr>
        <w:pStyle w:val="Default"/>
        <w:spacing w:before="0" w:line="288" w:lineRule="auto"/>
        <w:rPr>
          <w:rFonts w:ascii="Georgia" w:cs="Georgia" w:hAnsi="Georgia" w:eastAsia="Georgia"/>
          <w:b w:val="1"/>
          <w:bCs w:val="1"/>
          <w:outline w:val="0"/>
          <w:color w:val="3264a5"/>
          <w:u w:color="3264a5"/>
          <w14:textFill>
            <w14:solidFill>
              <w14:srgbClr w14:val="3264A5"/>
            </w14:solidFill>
          </w14:textFill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3264a5"/>
          <w14:textFill>
            <w14:solidFill>
              <w14:srgbClr w14:val="3264A5"/>
            </w14:solidFill>
          </w14:textFill>
        </w:rPr>
      </w:pP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You were corresponding with a potential client. They seemed excited to hire you! But for various reasons (timing, finances, scheduling issues) it wasn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’</w:t>
      </w: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t the right time and they never officially hired you. Use this email to circle back a few weeks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—</w:t>
      </w: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or months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—</w:t>
      </w: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 xml:space="preserve">later to inquire, 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“</w:t>
      </w: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Are you still interested? Are you ready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…</w:t>
      </w: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now?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”</w:t>
      </w:r>
    </w:p>
    <w:p>
      <w:pPr>
        <w:pStyle w:val="Default"/>
        <w:spacing w:before="0" w:line="288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3264a5"/>
          <w14:textFill>
            <w14:solidFill>
              <w14:srgbClr w14:val="3264A5"/>
            </w14:solidFill>
          </w14:textFill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  <w:i w:val="1"/>
          <w:iCs w:val="1"/>
          <w:outline w:val="0"/>
          <w:color w:val="3264a5"/>
          <w:u w:color="3264a5"/>
          <w14:textFill>
            <w14:solidFill>
              <w14:srgbClr w14:val="3264A5"/>
            </w14:solidFill>
          </w14:textFill>
        </w:rPr>
      </w:pP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Here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’</w:t>
      </w: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s the sample email. On the next page, you</w:t>
      </w:r>
      <w:r>
        <w:rPr>
          <w:rFonts w:ascii="Georgia" w:hAnsi="Georgia" w:hint="default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>’</w:t>
      </w:r>
      <w:r>
        <w:rPr>
          <w:rFonts w:ascii="Georgia" w:hAnsi="Georgia"/>
          <w:i w:val="1"/>
          <w:iCs w:val="1"/>
          <w:outline w:val="0"/>
          <w:color w:val="3264a5"/>
          <w:u w:color="3264a5"/>
          <w:rtl w:val="0"/>
          <w:lang w:val="en-US"/>
          <w14:textFill>
            <w14:solidFill>
              <w14:srgbClr w14:val="3264A5"/>
            </w14:solidFill>
          </w14:textFill>
        </w:rPr>
        <w:t xml:space="preserve">ll see a template (fill-in-the-blank version) that you can customize. 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Hi Valerie,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I hope you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ve been doing well amidst the pandemic, feeling healthy, and finding silver linings wherever possible.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When we spoke a few months ago, you mentioned that you want to build a transition plan to shift from your corporate job into being self-employed and doing work you really love. But, for various reasons, you weren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t quite ready to get started at that time.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Now that a few months have gone by, I wanted to circle back.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Would you like to get started</w:t>
      </w:r>
      <w:r>
        <w:rPr>
          <w:rFonts w:ascii="Georgia" w:hAnsi="Georgia" w:hint="default"/>
          <w:rtl w:val="0"/>
          <w:lang w:val="en-US"/>
        </w:rPr>
        <w:t>…</w:t>
      </w:r>
      <w:r>
        <w:rPr>
          <w:rFonts w:ascii="Georgia" w:hAnsi="Georgia"/>
          <w:rtl w:val="0"/>
          <w:lang w:val="en-US"/>
        </w:rPr>
        <w:t xml:space="preserve">now? :) 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I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 xml:space="preserve">ve got space on my schedule for 1 or 2 more clients this fall, and I wanted to offer 1 of those spots to you before I start chatting with other people. 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When you have a moment, please let me know A or B: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numPr>
          <w:ilvl w:val="0"/>
          <w:numId w:val="2"/>
        </w:numPr>
        <w:bidi w:val="0"/>
        <w:spacing w:before="0" w:line="288" w:lineRule="auto"/>
        <w:ind w:right="0"/>
        <w:jc w:val="left"/>
        <w:rPr>
          <w:rFonts w:ascii="Georgia" w:hAnsi="Georgia" w:hint="default"/>
          <w:rtl w:val="0"/>
          <w:lang w:val="en-US"/>
        </w:rPr>
      </w:pPr>
      <w:r>
        <w:rPr>
          <w:rFonts w:ascii="Georgia" w:hAnsi="Georgia" w:hint="default"/>
          <w:rtl w:val="0"/>
          <w:lang w:val="en-US"/>
        </w:rPr>
        <w:t>“</w:t>
      </w:r>
      <w:r>
        <w:rPr>
          <w:rFonts w:ascii="Georgia" w:hAnsi="Georgia"/>
          <w:rtl w:val="0"/>
          <w:lang w:val="en-US"/>
        </w:rPr>
        <w:t>Yes! I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m ready now! Let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s do this.</w:t>
      </w:r>
      <w:r>
        <w:rPr>
          <w:rFonts w:ascii="Georgia" w:hAnsi="Georgia" w:hint="default"/>
          <w:rtl w:val="0"/>
          <w:lang w:val="en-US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line="288" w:lineRule="auto"/>
        <w:ind w:right="0"/>
        <w:jc w:val="left"/>
        <w:rPr>
          <w:rFonts w:ascii="Georgia" w:hAnsi="Georgia" w:hint="default"/>
          <w:rtl w:val="0"/>
          <w:lang w:val="en-US"/>
        </w:rPr>
      </w:pPr>
      <w:r>
        <w:rPr>
          <w:rFonts w:ascii="Georgia" w:hAnsi="Georgia" w:hint="default"/>
          <w:rtl w:val="0"/>
          <w:lang w:val="en-US"/>
        </w:rPr>
        <w:t>“</w:t>
      </w:r>
      <w:r>
        <w:rPr>
          <w:rFonts w:ascii="Georgia" w:hAnsi="Georgia"/>
          <w:rtl w:val="0"/>
          <w:lang w:val="en-US"/>
        </w:rPr>
        <w:t>Nope, no thank you, this still doesn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t feel like the right time.</w:t>
      </w:r>
      <w:r>
        <w:rPr>
          <w:rFonts w:ascii="Georgia" w:hAnsi="Georgia" w:hint="default"/>
          <w:rtl w:val="0"/>
          <w:lang w:val="en-US"/>
        </w:rPr>
        <w:t>”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No worries either way! Thank you for letting me know.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 xml:space="preserve">And to refresh your memory, </w:t>
      </w:r>
      <w:r>
        <w:rPr>
          <w:rFonts w:ascii="Georgia" w:hAnsi="Georgia"/>
          <w:u w:val="single"/>
          <w:rtl w:val="0"/>
          <w:lang w:val="en-US"/>
        </w:rPr>
        <w:t>here</w:t>
      </w:r>
      <w:r>
        <w:rPr>
          <w:rFonts w:ascii="Georgia" w:hAnsi="Georgia" w:hint="default"/>
          <w:u w:val="single"/>
          <w:rtl w:val="0"/>
          <w:lang w:val="en-US"/>
        </w:rPr>
        <w:t>’</w:t>
      </w:r>
      <w:r>
        <w:rPr>
          <w:rFonts w:ascii="Georgia" w:hAnsi="Georgia"/>
          <w:u w:val="single"/>
          <w:rtl w:val="0"/>
          <w:lang w:val="en-US"/>
        </w:rPr>
        <w:t>s more info</w:t>
      </w:r>
      <w:r>
        <w:rPr>
          <w:rFonts w:ascii="Georgia" w:hAnsi="Georgia"/>
          <w:rtl w:val="0"/>
          <w:lang w:val="en-US"/>
        </w:rPr>
        <w:t xml:space="preserve"> about my career-coaching services including everything that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s included, pricing, and payment options. Thank you again!</w:t>
      </w:r>
    </w:p>
    <w:p>
      <w:pPr>
        <w:pStyle w:val="Default"/>
        <w:spacing w:before="0" w:line="288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Hi &lt;Name&gt;,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I hope you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ve been doing well amidst the pandemic, feeling healthy, and finding silver linings wherever possible.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When we spoke a few months ago, you mentioned that you wanted to hire someone to &lt;whatever you do&gt;. But, you weren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t quite ready to get started at that time.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Now that a few &lt;months/weeks&gt; have gone by, I wanted to circle back.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Would you like to &lt;whatever you do&gt;</w:t>
      </w:r>
      <w:r>
        <w:rPr>
          <w:rFonts w:ascii="Georgia" w:hAnsi="Georgia" w:hint="default"/>
          <w:rtl w:val="0"/>
          <w:lang w:val="en-US"/>
        </w:rPr>
        <w:t>…</w:t>
      </w:r>
      <w:r>
        <w:rPr>
          <w:rFonts w:ascii="Georgia" w:hAnsi="Georgia"/>
          <w:rtl w:val="0"/>
          <w:lang w:val="en-US"/>
        </w:rPr>
        <w:t xml:space="preserve">now? 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I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 xml:space="preserve">ve got space on my schedule for 1 or 2 more &lt;projects/clients/etc.&gt; this &lt;fall/spring/etc.&gt;, and I wanted to offer 1 of those spots to you before I start chatting with other people. 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When you have a moment, please let me know A or B: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numPr>
          <w:ilvl w:val="0"/>
          <w:numId w:val="3"/>
        </w:numPr>
        <w:bidi w:val="0"/>
        <w:spacing w:before="0" w:line="288" w:lineRule="auto"/>
        <w:ind w:right="0"/>
        <w:jc w:val="left"/>
        <w:rPr>
          <w:rFonts w:ascii="Georgia" w:hAnsi="Georgia" w:hint="default"/>
          <w:rtl w:val="0"/>
          <w:lang w:val="en-US"/>
        </w:rPr>
      </w:pPr>
      <w:r>
        <w:rPr>
          <w:rFonts w:ascii="Georgia" w:hAnsi="Georgia" w:hint="default"/>
          <w:rtl w:val="0"/>
          <w:lang w:val="en-US"/>
        </w:rPr>
        <w:t>“</w:t>
      </w:r>
      <w:r>
        <w:rPr>
          <w:rFonts w:ascii="Georgia" w:hAnsi="Georgia"/>
          <w:rtl w:val="0"/>
          <w:lang w:val="en-US"/>
        </w:rPr>
        <w:t>Yes! I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m ready now! Let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s do this.</w:t>
      </w:r>
      <w:r>
        <w:rPr>
          <w:rFonts w:ascii="Georgia" w:hAnsi="Georgia" w:hint="default"/>
          <w:rtl w:val="0"/>
          <w:lang w:val="en-US"/>
        </w:rPr>
        <w:t>”</w:t>
      </w:r>
    </w:p>
    <w:p>
      <w:pPr>
        <w:pStyle w:val="Default"/>
        <w:numPr>
          <w:ilvl w:val="0"/>
          <w:numId w:val="2"/>
        </w:numPr>
        <w:bidi w:val="0"/>
        <w:spacing w:before="0" w:line="288" w:lineRule="auto"/>
        <w:ind w:right="0"/>
        <w:jc w:val="left"/>
        <w:rPr>
          <w:rFonts w:ascii="Georgia" w:hAnsi="Georgia" w:hint="default"/>
          <w:rtl w:val="0"/>
          <w:lang w:val="en-US"/>
        </w:rPr>
      </w:pPr>
      <w:r>
        <w:rPr>
          <w:rFonts w:ascii="Georgia" w:hAnsi="Georgia" w:hint="default"/>
          <w:rtl w:val="0"/>
          <w:lang w:val="en-US"/>
        </w:rPr>
        <w:t>“</w:t>
      </w:r>
      <w:r>
        <w:rPr>
          <w:rFonts w:ascii="Georgia" w:hAnsi="Georgia"/>
          <w:rtl w:val="0"/>
          <w:lang w:val="en-US"/>
        </w:rPr>
        <w:t>Nope, no thank you, this still doesn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t feel like the right time.</w:t>
      </w:r>
      <w:r>
        <w:rPr>
          <w:rFonts w:ascii="Georgia" w:hAnsi="Georgia" w:hint="default"/>
          <w:rtl w:val="0"/>
          <w:lang w:val="en-US"/>
        </w:rPr>
        <w:t>”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en-US"/>
        </w:rPr>
        <w:t>No worries either way! Thank you for letting me know.</w:t>
      </w:r>
    </w:p>
    <w:p>
      <w:pPr>
        <w:pStyle w:val="Default"/>
        <w:spacing w:before="0" w:line="288" w:lineRule="auto"/>
        <w:rPr>
          <w:rFonts w:ascii="Georgia" w:cs="Georgia" w:hAnsi="Georgia" w:eastAsia="Georgia"/>
        </w:rPr>
      </w:pPr>
    </w:p>
    <w:p>
      <w:pPr>
        <w:pStyle w:val="Default"/>
        <w:spacing w:before="0" w:line="288" w:lineRule="auto"/>
      </w:pPr>
      <w:r>
        <w:rPr>
          <w:rFonts w:ascii="Georgia" w:hAnsi="Georgia"/>
          <w:rtl w:val="0"/>
          <w:lang w:val="en-US"/>
        </w:rPr>
        <w:t xml:space="preserve">And to refresh your memory, </w:t>
      </w:r>
      <w:r>
        <w:rPr>
          <w:rFonts w:ascii="Georgia" w:hAnsi="Georgia"/>
          <w:u w:val="single"/>
          <w:rtl w:val="0"/>
          <w:lang w:val="en-US"/>
        </w:rPr>
        <w:t>here</w:t>
      </w:r>
      <w:r>
        <w:rPr>
          <w:rFonts w:ascii="Georgia" w:hAnsi="Georgia" w:hint="default"/>
          <w:u w:val="single"/>
          <w:rtl w:val="0"/>
          <w:lang w:val="en-US"/>
        </w:rPr>
        <w:t>’</w:t>
      </w:r>
      <w:r>
        <w:rPr>
          <w:rFonts w:ascii="Georgia" w:hAnsi="Georgia"/>
          <w:u w:val="single"/>
          <w:rtl w:val="0"/>
          <w:lang w:val="en-US"/>
        </w:rPr>
        <w:t>s more info</w:t>
      </w:r>
      <w:r>
        <w:rPr>
          <w:rFonts w:ascii="Georgia" w:hAnsi="Georgia"/>
          <w:rtl w:val="0"/>
          <w:lang w:val="en-US"/>
        </w:rPr>
        <w:t xml:space="preserve"> about my services including everything that</w:t>
      </w:r>
      <w:r>
        <w:rPr>
          <w:rFonts w:ascii="Georgia" w:hAnsi="Georgia" w:hint="default"/>
          <w:rtl w:val="0"/>
          <w:lang w:val="en-US"/>
        </w:rPr>
        <w:t>’</w:t>
      </w:r>
      <w:r>
        <w:rPr>
          <w:rFonts w:ascii="Georgia" w:hAnsi="Georgia"/>
          <w:rtl w:val="0"/>
          <w:lang w:val="en-US"/>
        </w:rPr>
        <w:t>s included, pricing, and payment options. Thank you again!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upperLetter"/>
      <w:suff w:val="tab"/>
      <w:lvlText w:val="(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(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(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(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(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